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EC7990" w14:textId="082047B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34A1C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3C97A65D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6B380489" w14:textId="77777777" w:rsidR="00E00B34" w:rsidRDefault="00E00B34" w:rsidP="00E0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5F12FA3F" w14:textId="77777777" w:rsidR="00E00B34" w:rsidRDefault="00E00B34" w:rsidP="00E0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</w:t>
      </w:r>
      <w:bookmarkStart w:id="0" w:name="_GoBack"/>
      <w:bookmarkEnd w:id="0"/>
      <w:r>
        <w:rPr>
          <w:rFonts w:ascii="Arial" w:hAnsi="Arial" w:cs="Arial"/>
          <w:b/>
          <w:w w:val="0"/>
          <w:lang w:eastAsia="en-GB"/>
        </w:rPr>
        <w:t>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2"/>
        <w:gridCol w:w="4431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552BF028" w:rsidR="00D111BC" w:rsidRDefault="00D111BC" w:rsidP="00BF130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9B00D2">
              <w:rPr>
                <w:rFonts w:ascii="Arial" w:hAnsi="Arial" w:cs="Arial"/>
                <w:lang w:eastAsia="en-GB"/>
              </w:rPr>
              <w:t xml:space="preserve">Skarb Państwa Państwowe Gospodarstwo Leśne Lasy Państwowe Nadleśnictwo </w:t>
            </w:r>
            <w:r w:rsidR="001264EB">
              <w:rPr>
                <w:rFonts w:ascii="Arial" w:hAnsi="Arial" w:cs="Arial"/>
                <w:lang w:eastAsia="en-GB"/>
              </w:rPr>
              <w:t xml:space="preserve">Kaczory 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58053FA" w:rsidR="00D111BC" w:rsidRPr="00420CC7" w:rsidRDefault="001264EB" w:rsidP="00A07B53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420CC7">
              <w:rPr>
                <w:rFonts w:ascii="Arial" w:hAnsi="Arial" w:cs="Arial"/>
                <w:bCs/>
                <w:color w:val="000000" w:themeColor="text1"/>
                <w:szCs w:val="24"/>
                <w:lang w:eastAsia="pl-PL"/>
              </w:rPr>
              <w:t xml:space="preserve">Wykonanie dokumentacji projektowo - kosztorysowej dla budowy trzech zbiorników ppoż. na terenie Nadleśnictwa Kaczory w ramach projektu </w:t>
            </w:r>
            <w:r w:rsidRPr="00420CC7">
              <w:rPr>
                <w:rFonts w:ascii="Arial" w:hAnsi="Arial" w:cs="Arial"/>
                <w:color w:val="000000" w:themeColor="text1"/>
                <w:szCs w:val="24"/>
                <w:lang w:eastAsia="pl-PL"/>
              </w:rPr>
              <w:t xml:space="preserve">„Kompleksowy projekt </w:t>
            </w:r>
            <w:r w:rsidRPr="00420CC7">
              <w:rPr>
                <w:rFonts w:ascii="Arial" w:hAnsi="Arial" w:cs="Arial"/>
                <w:color w:val="000000" w:themeColor="text1"/>
                <w:szCs w:val="24"/>
                <w:lang w:eastAsia="pl-PL"/>
              </w:rPr>
              <w:lastRenderedPageBreak/>
              <w:t>adaptacji lasów i leśnictwa do zmian klimatu – zapobieganie, przeciwdziałanie oraz ograniczanie skutków zagrożeń związanych z pożarami lasów (PPOŻ2)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2957841" w:rsidR="00D111BC" w:rsidRPr="00420CC7" w:rsidRDefault="00E00B3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420CC7">
              <w:rPr>
                <w:rFonts w:ascii="Arial" w:hAnsi="Arial" w:cs="Arial"/>
                <w:color w:val="000000" w:themeColor="text1"/>
                <w:szCs w:val="22"/>
              </w:rPr>
              <w:t>SA.270.2.3.2025.KW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</w:t>
            </w:r>
            <w:r>
              <w:rPr>
                <w:rFonts w:ascii="Arial" w:hAnsi="Arial" w:cs="Arial"/>
                <w:lang w:eastAsia="en-GB"/>
              </w:rPr>
              <w:lastRenderedPageBreak/>
              <w:t>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 xml:space="preserve">o ile została w nim bezpośrednio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e) jego aktywami zarządza likwidator lub sąd; </w:t>
            </w:r>
            <w:r>
              <w:rPr>
                <w:rFonts w:ascii="Arial" w:hAnsi="Arial" w:cs="Arial"/>
                <w:lang w:eastAsia="en-GB"/>
              </w:rPr>
              <w:lastRenderedPageBreak/>
              <w:t>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</w:t>
            </w:r>
            <w:r>
              <w:rPr>
                <w:rFonts w:ascii="Arial" w:hAnsi="Arial" w:cs="Arial"/>
                <w:lang w:eastAsia="en-GB"/>
              </w:rPr>
              <w:lastRenderedPageBreak/>
              <w:t>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 xml:space="preserve">urządzeń technicznych oraz środków w celu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lastRenderedPageBreak/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AD43E" w14:textId="77777777" w:rsidR="00C80498" w:rsidRDefault="00C80498">
      <w:r>
        <w:separator/>
      </w:r>
    </w:p>
  </w:endnote>
  <w:endnote w:type="continuationSeparator" w:id="0">
    <w:p w14:paraId="4201464C" w14:textId="77777777" w:rsidR="00C80498" w:rsidRDefault="00C8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12E9" w14:textId="57F33C8C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73642C">
      <w:rPr>
        <w:rFonts w:ascii="Cambria" w:hAnsi="Cambria"/>
        <w:noProof/>
        <w:sz w:val="16"/>
        <w:szCs w:val="16"/>
        <w:lang w:eastAsia="pl-PL"/>
      </w:rPr>
      <w:t>19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3A3CDAC3" w:rsidR="00D111BC" w:rsidRDefault="00927704">
    <w:pPr>
      <w:pStyle w:val="Stopka"/>
      <w:rPr>
        <w:rFonts w:ascii="Cambria" w:hAnsi="Cambria"/>
        <w:sz w:val="16"/>
        <w:szCs w:val="16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4BA1401C" wp14:editId="5AAE3671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E4B94" w14:textId="77777777" w:rsidR="00C80498" w:rsidRDefault="00C80498">
      <w:r>
        <w:separator/>
      </w:r>
    </w:p>
  </w:footnote>
  <w:footnote w:type="continuationSeparator" w:id="0">
    <w:p w14:paraId="4A8CD006" w14:textId="77777777" w:rsidR="00C80498" w:rsidRDefault="00C80498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1D80" w14:textId="2FE80508" w:rsidR="00D111BC" w:rsidRDefault="00D111BC" w:rsidP="000A2B0A">
    <w:pPr>
      <w:pStyle w:val="Nagwek"/>
      <w:rPr>
        <w:rFonts w:ascii="Cambria" w:hAnsi="Cambria"/>
      </w:rPr>
    </w:pP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2CE4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A15"/>
    <w:rsid w:val="00032F05"/>
    <w:rsid w:val="0004046F"/>
    <w:rsid w:val="0004242A"/>
    <w:rsid w:val="00044100"/>
    <w:rsid w:val="00046825"/>
    <w:rsid w:val="00046EBE"/>
    <w:rsid w:val="00047193"/>
    <w:rsid w:val="00047430"/>
    <w:rsid w:val="0005007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B0A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4EB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3A7"/>
    <w:rsid w:val="00174E66"/>
    <w:rsid w:val="00175227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4B3B"/>
    <w:rsid w:val="001A67C1"/>
    <w:rsid w:val="001A7188"/>
    <w:rsid w:val="001A7274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A06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1D4A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8E3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0CC7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6CA9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65C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42C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87D6D"/>
    <w:rsid w:val="00791BBC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06E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04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0A7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00D2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07B53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BE0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30B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0498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0784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4A1C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520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0B3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173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5D8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8F1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4544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Kinga Wyżkiewicz - N-ctwo Kaczory</cp:lastModifiedBy>
  <cp:revision>2</cp:revision>
  <cp:lastPrinted>2017-05-23T10:32:00Z</cp:lastPrinted>
  <dcterms:created xsi:type="dcterms:W3CDTF">2025-10-13T10:28:00Z</dcterms:created>
  <dcterms:modified xsi:type="dcterms:W3CDTF">2025-10-13T10:28:00Z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